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FF1" w:rsidRPr="00E7490D" w:rsidRDefault="00D76FF1" w:rsidP="00444D27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 w:rsidRPr="00E7490D">
        <w:rPr>
          <w:b/>
          <w:bCs/>
          <w:kern w:val="36"/>
          <w:sz w:val="32"/>
          <w:szCs w:val="32"/>
        </w:rPr>
        <w:t xml:space="preserve">Отчет о </w:t>
      </w:r>
      <w:r w:rsidR="00444D27" w:rsidRPr="00E7490D">
        <w:rPr>
          <w:b/>
          <w:bCs/>
          <w:kern w:val="36"/>
          <w:sz w:val="32"/>
          <w:szCs w:val="32"/>
        </w:rPr>
        <w:t>Е</w:t>
      </w:r>
      <w:r w:rsidR="00CA0279" w:rsidRPr="00E7490D">
        <w:rPr>
          <w:b/>
          <w:bCs/>
          <w:kern w:val="36"/>
          <w:sz w:val="32"/>
          <w:szCs w:val="32"/>
        </w:rPr>
        <w:t xml:space="preserve">дином уроке </w:t>
      </w:r>
      <w:r w:rsidR="00444D27" w:rsidRPr="00E7490D">
        <w:rPr>
          <w:b/>
          <w:bCs/>
          <w:kern w:val="36"/>
          <w:sz w:val="32"/>
          <w:szCs w:val="32"/>
        </w:rPr>
        <w:t>Б</w:t>
      </w:r>
      <w:r w:rsidRPr="00E7490D">
        <w:rPr>
          <w:b/>
          <w:bCs/>
          <w:kern w:val="36"/>
          <w:sz w:val="32"/>
          <w:szCs w:val="32"/>
        </w:rPr>
        <w:t>езопасности в сети Интернет</w:t>
      </w:r>
      <w:r w:rsidR="00444D27" w:rsidRPr="00E7490D">
        <w:rPr>
          <w:b/>
          <w:bCs/>
          <w:kern w:val="36"/>
          <w:sz w:val="32"/>
          <w:szCs w:val="32"/>
        </w:rPr>
        <w:t>.</w:t>
      </w:r>
    </w:p>
    <w:p w:rsidR="00D76FF1" w:rsidRPr="00D76FF1" w:rsidRDefault="00CA0279" w:rsidP="00CA0279">
      <w:pPr>
        <w:ind w:firstLine="720"/>
        <w:jc w:val="both"/>
      </w:pPr>
      <w:r>
        <w:t>С 30 октября</w:t>
      </w:r>
      <w:r w:rsidR="00D76FF1" w:rsidRPr="00D76FF1">
        <w:t xml:space="preserve"> 201</w:t>
      </w:r>
      <w:r>
        <w:t>8</w:t>
      </w:r>
      <w:r w:rsidR="00D76FF1" w:rsidRPr="00D76FF1">
        <w:t xml:space="preserve"> года  в МКОУ «</w:t>
      </w:r>
      <w:proofErr w:type="spellStart"/>
      <w:r>
        <w:t>Нюгдинская</w:t>
      </w:r>
      <w:proofErr w:type="spellEnd"/>
      <w:r>
        <w:t xml:space="preserve"> </w:t>
      </w:r>
      <w:r w:rsidR="00D76FF1" w:rsidRPr="00D76FF1">
        <w:t xml:space="preserve"> СОШ</w:t>
      </w:r>
      <w:r>
        <w:t xml:space="preserve"> </w:t>
      </w:r>
      <w:proofErr w:type="spellStart"/>
      <w:r>
        <w:t>Х.Д.Авшалу</w:t>
      </w:r>
      <w:r w:rsidR="00FC5752">
        <w:t>м</w:t>
      </w:r>
      <w:r>
        <w:t>ова</w:t>
      </w:r>
      <w:proofErr w:type="spellEnd"/>
      <w:r w:rsidR="00D76FF1" w:rsidRPr="00D76FF1">
        <w:t xml:space="preserve">» прошли мероприятия </w:t>
      </w:r>
      <w:r>
        <w:t xml:space="preserve">в 1-11 классах, в рамках </w:t>
      </w:r>
      <w:r w:rsidR="00D76FF1" w:rsidRPr="00D76FF1">
        <w:t xml:space="preserve"> </w:t>
      </w:r>
      <w:r>
        <w:t xml:space="preserve">Единого урока </w:t>
      </w:r>
      <w:r w:rsidR="00D76FF1" w:rsidRPr="00D76FF1">
        <w:t>Безопасности школьников  в сети Интернет.</w:t>
      </w:r>
    </w:p>
    <w:p w:rsidR="00D76FF1" w:rsidRPr="00D76FF1" w:rsidRDefault="00D76FF1" w:rsidP="00CA0279">
      <w:pPr>
        <w:ind w:firstLine="720"/>
        <w:jc w:val="both"/>
      </w:pPr>
      <w:r w:rsidRPr="00D76FF1">
        <w:t>Для учащихся 1-4 классов учител</w:t>
      </w:r>
      <w:r w:rsidR="00CA0279">
        <w:t>ями</w:t>
      </w:r>
      <w:r w:rsidRPr="00D76FF1">
        <w:t xml:space="preserve"> начальных классов была показана   «Сказка о золотых правилах безопасности в сети  Интернет». Дети в конце мероприятия составили памятку </w:t>
      </w:r>
      <w:r w:rsidRPr="00D76FF1">
        <w:rPr>
          <w:b/>
          <w:bCs/>
        </w:rPr>
        <w:t>Безопасность в сети  Интернет</w:t>
      </w:r>
      <w:r w:rsidRPr="00D76FF1">
        <w:t>.</w:t>
      </w:r>
    </w:p>
    <w:p w:rsidR="00D76FF1" w:rsidRPr="00D76FF1" w:rsidRDefault="00D76FF1" w:rsidP="00D76FF1">
      <w:pPr>
        <w:jc w:val="center"/>
      </w:pPr>
      <w:r w:rsidRPr="00D76FF1">
        <w:rPr>
          <w:b/>
          <w:bCs/>
        </w:rPr>
        <w:t xml:space="preserve">Памятка для </w:t>
      </w:r>
      <w:proofErr w:type="gramStart"/>
      <w:r w:rsidRPr="00D76FF1">
        <w:rPr>
          <w:b/>
          <w:bCs/>
        </w:rPr>
        <w:t>обучающихся</w:t>
      </w:r>
      <w:proofErr w:type="gramEnd"/>
      <w:r w:rsidRPr="00D76FF1">
        <w:rPr>
          <w:b/>
          <w:bCs/>
        </w:rPr>
        <w:t>.</w:t>
      </w:r>
    </w:p>
    <w:p w:rsidR="00D76FF1" w:rsidRPr="00D76FF1" w:rsidRDefault="00D76FF1" w:rsidP="00D76FF1">
      <w:pPr>
        <w:jc w:val="both"/>
      </w:pPr>
      <w:r w:rsidRPr="00D76FF1">
        <w:t>1. Всегда помни свое Интернет — королевское имя (e-</w:t>
      </w:r>
      <w:proofErr w:type="spellStart"/>
      <w:r w:rsidRPr="00D76FF1">
        <w:t>mail</w:t>
      </w:r>
      <w:proofErr w:type="spellEnd"/>
      <w:r w:rsidRPr="00D76FF1">
        <w:t>, логин, пароли) и не кланяйся всем подряд (не регистрируйся везде без надобности)!</w:t>
      </w:r>
    </w:p>
    <w:p w:rsidR="00D76FF1" w:rsidRPr="00D76FF1" w:rsidRDefault="00D76FF1" w:rsidP="00D76FF1">
      <w:pPr>
        <w:jc w:val="both"/>
      </w:pPr>
      <w:r w:rsidRPr="00D76FF1">
        <w:t xml:space="preserve">2. Не поддавайся ярким рекламам-указателям и не ходи </w:t>
      </w:r>
      <w:proofErr w:type="gramStart"/>
      <w:r w:rsidRPr="00D76FF1">
        <w:t>тропками</w:t>
      </w:r>
      <w:proofErr w:type="gramEnd"/>
      <w:r w:rsidRPr="00D76FF1">
        <w:t xml:space="preserve"> путанными на подозрительные сайты: утопнуть в трясине можно!</w:t>
      </w:r>
    </w:p>
    <w:p w:rsidR="00D76FF1" w:rsidRPr="00D76FF1" w:rsidRDefault="00D76FF1" w:rsidP="00D76FF1">
      <w:pPr>
        <w:jc w:val="both"/>
      </w:pPr>
      <w:r w:rsidRPr="00D76FF1">
        <w:t>3. Чтобы не забыть тропинку назад и вернуться вовремя, бери с собой Клубок волшебный (заводи себе будильник, садясь за компьютер)!</w:t>
      </w:r>
    </w:p>
    <w:p w:rsidR="00D76FF1" w:rsidRPr="00D76FF1" w:rsidRDefault="00D76FF1" w:rsidP="00D76FF1">
      <w:pPr>
        <w:jc w:val="both"/>
      </w:pPr>
      <w:r w:rsidRPr="00D76FF1">
        <w:t>4. Если хочешь дружить с другими царствами-государствами, изучай полезные социальные сервисы, они помогут тебе построить «Мой королевский мир», свой царский блог, форум для глашатаев важных – друзей званых!</w:t>
      </w:r>
    </w:p>
    <w:p w:rsidR="00D76FF1" w:rsidRPr="00D76FF1" w:rsidRDefault="00D76FF1" w:rsidP="00D76FF1">
      <w:pPr>
        <w:jc w:val="both"/>
      </w:pPr>
      <w:r w:rsidRPr="00D76FF1">
        <w:t>5. Не забывай обновлять антивирусную программу – иначе вирус Серый Волк съест весь твой компьютер!</w:t>
      </w:r>
    </w:p>
    <w:p w:rsidR="00D76FF1" w:rsidRPr="00D76FF1" w:rsidRDefault="00D76FF1" w:rsidP="00CA0279">
      <w:pPr>
        <w:jc w:val="both"/>
      </w:pPr>
      <w:r w:rsidRPr="00D76FF1">
        <w:t>6. Не скачивай нелицензионные программные продукты – иначе пираты потопят твой корабль в бурных волнах Интернета!</w:t>
      </w:r>
    </w:p>
    <w:p w:rsidR="00D76FF1" w:rsidRPr="00D76FF1" w:rsidRDefault="00D76FF1" w:rsidP="00D76FF1">
      <w:pPr>
        <w:jc w:val="both"/>
      </w:pPr>
      <w:r w:rsidRPr="00D76FF1">
        <w:t xml:space="preserve">Обсуждение сказки помогло младшим школьникам определить собственную позицию организации работы в сети Интернет. </w:t>
      </w:r>
    </w:p>
    <w:p w:rsidR="00D76FF1" w:rsidRPr="00D76FF1" w:rsidRDefault="00D76FF1" w:rsidP="00D76FF1">
      <w:pPr>
        <w:jc w:val="both"/>
      </w:pPr>
      <w:r w:rsidRPr="00D76FF1">
        <w:t> </w:t>
      </w:r>
    </w:p>
    <w:p w:rsidR="00D76FF1" w:rsidRDefault="00271F9C" w:rsidP="00CA0279">
      <w:pPr>
        <w:jc w:val="center"/>
      </w:pPr>
      <w:r>
        <w:rPr>
          <w:noProof/>
        </w:rPr>
        <w:drawing>
          <wp:inline distT="0" distB="0" distL="0" distR="0">
            <wp:extent cx="3248025" cy="2438400"/>
            <wp:effectExtent l="0" t="0" r="0" b="0"/>
            <wp:docPr id="6" name="Рисунок 6" descr="C:\Users\а\Application Data\Desktop\единый урок безопасности\IMG_6003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Application Data\Desktop\единый урок безопасности\IMG_6003 (640x480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279" w:rsidRPr="00D76FF1" w:rsidRDefault="00CA0279" w:rsidP="00CA0279">
      <w:pPr>
        <w:jc w:val="center"/>
      </w:pPr>
    </w:p>
    <w:p w:rsidR="00D76FF1" w:rsidRPr="00D76FF1" w:rsidRDefault="00D76FF1" w:rsidP="00D76FF1">
      <w:pPr>
        <w:jc w:val="both"/>
      </w:pPr>
      <w:r w:rsidRPr="00D76FF1">
        <w:t> </w:t>
      </w:r>
    </w:p>
    <w:p w:rsidR="00D76FF1" w:rsidRDefault="00D76FF1" w:rsidP="00CA0279">
      <w:pPr>
        <w:jc w:val="both"/>
        <w:rPr>
          <w:rFonts w:ascii="&amp;#39" w:hAnsi="&amp;#39"/>
          <w:sz w:val="2"/>
          <w:szCs w:val="2"/>
          <w:bdr w:val="none" w:sz="0" w:space="0" w:color="auto" w:frame="1"/>
          <w:shd w:val="clear" w:color="auto" w:fill="000000"/>
        </w:rPr>
      </w:pPr>
      <w:r w:rsidRPr="00D76FF1">
        <w:rPr>
          <w:rFonts w:ascii="&amp;#39" w:hAnsi="&amp;#39"/>
          <w:sz w:val="22"/>
          <w:szCs w:val="22"/>
        </w:rPr>
        <w:t>В 5-11 классах  учителем информатики</w:t>
      </w:r>
      <w:r w:rsidR="00CA0279">
        <w:rPr>
          <w:rFonts w:ascii="&amp;#39" w:hAnsi="&amp;#39"/>
          <w:sz w:val="22"/>
          <w:szCs w:val="22"/>
        </w:rPr>
        <w:t xml:space="preserve"> Мирзоевым М.Б. </w:t>
      </w:r>
      <w:r w:rsidRPr="00D76FF1">
        <w:rPr>
          <w:rFonts w:ascii="&amp;#39" w:hAnsi="&amp;#39"/>
          <w:sz w:val="22"/>
          <w:szCs w:val="22"/>
        </w:rPr>
        <w:t>был проведен  просмотр социального ролика  по теме «Безопасность в  Интернете».</w:t>
      </w:r>
      <w:r w:rsidRPr="00D76FF1">
        <w:rPr>
          <w:rFonts w:ascii="&amp;#39" w:hAnsi="&amp;#39"/>
          <w:sz w:val="2"/>
          <w:szCs w:val="2"/>
          <w:bdr w:val="none" w:sz="0" w:space="0" w:color="auto" w:frame="1"/>
          <w:shd w:val="clear" w:color="auto" w:fill="000000"/>
        </w:rPr>
        <w:t> </w:t>
      </w:r>
    </w:p>
    <w:p w:rsidR="00CA0279" w:rsidRPr="00D76FF1" w:rsidRDefault="00CA0279" w:rsidP="00D76FF1">
      <w:pPr>
        <w:jc w:val="both"/>
      </w:pPr>
    </w:p>
    <w:p w:rsidR="00D76FF1" w:rsidRDefault="00CA0279" w:rsidP="00D76FF1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2929338"/>
            <wp:effectExtent l="0" t="0" r="0" b="0"/>
            <wp:docPr id="9" name="Рисунок 9" descr="C:\Users\а\Application Data\Desktop\единый урок безопасности\Screenshot_2018-10-25 Почта Mail 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Application Data\Desktop\единый урок безопасности\Screenshot_2018-10-25 Почта Mail R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279" w:rsidRPr="00D76FF1" w:rsidRDefault="00CA0279" w:rsidP="00D76FF1">
      <w:pPr>
        <w:jc w:val="both"/>
      </w:pPr>
    </w:p>
    <w:p w:rsidR="00D76FF1" w:rsidRPr="00D76FF1" w:rsidRDefault="00CA0279" w:rsidP="00CA0279">
      <w:pPr>
        <w:jc w:val="center"/>
      </w:pPr>
      <w:r>
        <w:rPr>
          <w:noProof/>
        </w:rPr>
        <w:drawing>
          <wp:inline distT="0" distB="0" distL="0" distR="0" wp14:anchorId="48B005C9" wp14:editId="23DAD746">
            <wp:extent cx="4248150" cy="3189227"/>
            <wp:effectExtent l="0" t="0" r="0" b="0"/>
            <wp:docPr id="10" name="Рисунок 10" descr="C:\Users\а\Application Data\Desktop\единый урок безопасности\IMG_5960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Application Data\Desktop\единый урок безопасности\IMG_5960 (640x480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FF1" w:rsidRPr="00D76FF1" w:rsidRDefault="00D76FF1" w:rsidP="00D76FF1">
      <w:pPr>
        <w:ind w:firstLine="720"/>
        <w:jc w:val="both"/>
      </w:pPr>
      <w:r w:rsidRPr="00D76FF1">
        <w:t xml:space="preserve"> Учащиеся познакомились с правилами ответственного и безопасного поведения </w:t>
      </w:r>
      <w:proofErr w:type="gramStart"/>
      <w:r w:rsidRPr="00D76FF1">
        <w:t>в</w:t>
      </w:r>
      <w:proofErr w:type="gramEnd"/>
      <w:r w:rsidRPr="00D76FF1">
        <w:t xml:space="preserve">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выкладывания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</w:t>
      </w:r>
    </w:p>
    <w:p w:rsidR="00CA0279" w:rsidRDefault="00CA0279" w:rsidP="00CA0279">
      <w:pPr>
        <w:spacing w:before="100" w:beforeAutospacing="1" w:after="100" w:afterAutospacing="1"/>
        <w:ind w:firstLine="720"/>
        <w:jc w:val="center"/>
        <w:rPr>
          <w:rFonts w:eastAsia="&amp;#39"/>
          <w:bCs/>
          <w:iCs/>
        </w:rPr>
      </w:pPr>
      <w:r>
        <w:rPr>
          <w:rFonts w:eastAsia="&amp;#39"/>
          <w:bCs/>
          <w:iCs/>
          <w:noProof/>
        </w:rPr>
        <w:lastRenderedPageBreak/>
        <w:drawing>
          <wp:inline distT="0" distB="0" distL="0" distR="0">
            <wp:extent cx="3248025" cy="2438400"/>
            <wp:effectExtent l="0" t="0" r="0" b="0"/>
            <wp:docPr id="8" name="Рисунок 8" descr="C:\Users\а\Application Data\Desktop\единый урок безопасности\IMG_6006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Application Data\Desktop\единый урок безопасности\IMG_6006 (640x480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FF1" w:rsidRPr="00D76FF1" w:rsidRDefault="005D5AFF" w:rsidP="00FC5752">
      <w:pPr>
        <w:spacing w:before="100" w:beforeAutospacing="1" w:after="100" w:afterAutospacing="1"/>
        <w:ind w:firstLine="720"/>
        <w:jc w:val="both"/>
      </w:pPr>
      <w:r>
        <w:rPr>
          <w:rFonts w:eastAsia="&amp;#39"/>
          <w:bCs/>
          <w:iCs/>
        </w:rPr>
        <w:t>В</w:t>
      </w:r>
      <w:r w:rsidR="00FC5752">
        <w:rPr>
          <w:rFonts w:eastAsia="&amp;#39"/>
          <w:bCs/>
          <w:iCs/>
        </w:rPr>
        <w:t>о</w:t>
      </w:r>
      <w:r>
        <w:rPr>
          <w:rFonts w:eastAsia="&amp;#39"/>
          <w:bCs/>
          <w:iCs/>
        </w:rPr>
        <w:t xml:space="preserve"> </w:t>
      </w:r>
      <w:r w:rsidR="009D0314">
        <w:rPr>
          <w:rFonts w:eastAsia="&amp;#39"/>
          <w:bCs/>
          <w:iCs/>
        </w:rPr>
        <w:t>2</w:t>
      </w:r>
      <w:r w:rsidR="00444D27">
        <w:rPr>
          <w:rFonts w:eastAsia="&amp;#39"/>
          <w:bCs/>
          <w:iCs/>
        </w:rPr>
        <w:t>б</w:t>
      </w:r>
      <w:r w:rsidR="00FC5752">
        <w:rPr>
          <w:rFonts w:eastAsia="&amp;#39"/>
          <w:bCs/>
          <w:iCs/>
        </w:rPr>
        <w:t xml:space="preserve">, </w:t>
      </w:r>
      <w:r w:rsidR="009D0314">
        <w:rPr>
          <w:rFonts w:eastAsia="&amp;#39"/>
          <w:bCs/>
          <w:iCs/>
        </w:rPr>
        <w:t>5а</w:t>
      </w:r>
      <w:r w:rsidR="00FC5752">
        <w:rPr>
          <w:rFonts w:eastAsia="&amp;#39"/>
          <w:bCs/>
          <w:iCs/>
        </w:rPr>
        <w:t xml:space="preserve"> и 5б</w:t>
      </w:r>
      <w:r>
        <w:rPr>
          <w:rFonts w:eastAsia="&amp;#39"/>
          <w:bCs/>
          <w:iCs/>
        </w:rPr>
        <w:t xml:space="preserve"> классах классными руководителями</w:t>
      </w:r>
      <w:r w:rsidR="00D76FF1" w:rsidRPr="00D76FF1">
        <w:rPr>
          <w:rFonts w:eastAsia="&amp;#39"/>
          <w:bCs/>
          <w:iCs/>
        </w:rPr>
        <w:t xml:space="preserve"> </w:t>
      </w:r>
      <w:proofErr w:type="spellStart"/>
      <w:r w:rsidR="00444D27">
        <w:rPr>
          <w:rFonts w:eastAsia="&amp;#39"/>
          <w:bCs/>
          <w:iCs/>
        </w:rPr>
        <w:t>Ахадовой</w:t>
      </w:r>
      <w:proofErr w:type="spellEnd"/>
      <w:r w:rsidR="00444D27">
        <w:rPr>
          <w:rFonts w:eastAsia="&amp;#39"/>
          <w:bCs/>
          <w:iCs/>
        </w:rPr>
        <w:t xml:space="preserve"> Е.А и </w:t>
      </w:r>
      <w:proofErr w:type="spellStart"/>
      <w:r w:rsidR="00444D27">
        <w:rPr>
          <w:rFonts w:eastAsia="&amp;#39"/>
          <w:bCs/>
          <w:iCs/>
        </w:rPr>
        <w:t>Амахановой</w:t>
      </w:r>
      <w:proofErr w:type="spellEnd"/>
      <w:r w:rsidR="00444D27">
        <w:rPr>
          <w:rFonts w:eastAsia="&amp;#39"/>
          <w:bCs/>
          <w:iCs/>
        </w:rPr>
        <w:t xml:space="preserve"> У.А.</w:t>
      </w:r>
      <w:r w:rsidR="00FC5752">
        <w:rPr>
          <w:rFonts w:eastAsia="&amp;#39"/>
          <w:bCs/>
          <w:iCs/>
        </w:rPr>
        <w:t xml:space="preserve"> и </w:t>
      </w:r>
      <w:proofErr w:type="spellStart"/>
      <w:r w:rsidR="00FC5752">
        <w:rPr>
          <w:rFonts w:eastAsia="&amp;#39"/>
          <w:bCs/>
          <w:iCs/>
        </w:rPr>
        <w:t>Руфиевой</w:t>
      </w:r>
      <w:proofErr w:type="spellEnd"/>
      <w:r w:rsidR="00FC5752">
        <w:rPr>
          <w:rFonts w:eastAsia="&amp;#39"/>
          <w:bCs/>
          <w:iCs/>
        </w:rPr>
        <w:t xml:space="preserve"> Т.К. </w:t>
      </w:r>
      <w:r w:rsidR="00D76FF1" w:rsidRPr="00D76FF1">
        <w:rPr>
          <w:rFonts w:eastAsia="&amp;#39"/>
          <w:bCs/>
          <w:iCs/>
        </w:rPr>
        <w:t xml:space="preserve">проводилось анкетирование. </w:t>
      </w:r>
      <w:r w:rsidR="00D76FF1" w:rsidRPr="00D76FF1">
        <w:t>Для изучения проблемы безопасности в сети Интернет и отношения к ней подростков разрабатываются анкеты,</w:t>
      </w:r>
      <w:r>
        <w:t xml:space="preserve"> </w:t>
      </w:r>
      <w:r w:rsidR="00D76FF1" w:rsidRPr="00D76FF1">
        <w:t>позволяющие проанализировать современную ситуацию в образовательной среде.</w:t>
      </w:r>
    </w:p>
    <w:p w:rsidR="00D76FF1" w:rsidRDefault="00D76FF1" w:rsidP="00D76FF1">
      <w:pPr>
        <w:spacing w:before="100" w:beforeAutospacing="1" w:after="100" w:afterAutospacing="1"/>
        <w:ind w:left="7"/>
        <w:jc w:val="both"/>
      </w:pPr>
      <w:r w:rsidRPr="00D76FF1">
        <w:t xml:space="preserve">Анкетирование предполагается проводить в форме анонимного </w:t>
      </w:r>
      <w:proofErr w:type="gramStart"/>
      <w:r w:rsidRPr="00D76FF1">
        <w:t>опроса</w:t>
      </w:r>
      <w:proofErr w:type="gramEnd"/>
      <w:r w:rsidRPr="00D76FF1">
        <w:t xml:space="preserve"> как на бумажных носителях, так и в электронном виде. </w:t>
      </w:r>
    </w:p>
    <w:p w:rsidR="00CA0279" w:rsidRDefault="00CA0279" w:rsidP="00D76FF1">
      <w:pPr>
        <w:spacing w:before="100" w:beforeAutospacing="1" w:after="100" w:afterAutospacing="1"/>
        <w:ind w:left="7"/>
        <w:jc w:val="both"/>
      </w:pPr>
    </w:p>
    <w:p w:rsidR="00CA0279" w:rsidRDefault="00CA0279" w:rsidP="00D76FF1">
      <w:pPr>
        <w:spacing w:before="100" w:beforeAutospacing="1" w:after="100" w:afterAutospacing="1"/>
        <w:ind w:left="7"/>
        <w:jc w:val="both"/>
      </w:pPr>
    </w:p>
    <w:p w:rsidR="00CA0279" w:rsidRPr="00D76FF1" w:rsidRDefault="00CA0279" w:rsidP="00FC5752">
      <w:pPr>
        <w:spacing w:before="100" w:beforeAutospacing="1" w:after="100" w:afterAutospacing="1"/>
        <w:ind w:left="7"/>
      </w:pPr>
      <w:r>
        <w:rPr>
          <w:noProof/>
        </w:rPr>
        <w:drawing>
          <wp:inline distT="0" distB="0" distL="0" distR="0">
            <wp:extent cx="2599267" cy="1951356"/>
            <wp:effectExtent l="0" t="0" r="0" b="0"/>
            <wp:docPr id="7" name="Рисунок 7" descr="C:\Users\а\Application Data\Desktop\единый урок безопасности\IMG_6004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Application Data\Desktop\единый урок безопасности\IMG_6004 (640x48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012" cy="195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5752">
        <w:rPr>
          <w:noProof/>
        </w:rPr>
        <w:drawing>
          <wp:inline distT="0" distB="0" distL="0" distR="0" wp14:anchorId="137972C7" wp14:editId="3534E654">
            <wp:extent cx="2604212" cy="1955069"/>
            <wp:effectExtent l="0" t="0" r="0" b="0"/>
            <wp:docPr id="13" name="Рисунок 13" descr="C:\Users\а\Application Data\Desktop\единый урок безопасности\IMG_5890 (640x480)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Application Data\Desktop\единый урок безопасности\IMG_5890 (640x480) (640x48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157" cy="195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6FF1" w:rsidRPr="00D76FF1" w:rsidRDefault="00D76FF1" w:rsidP="00D76FF1">
      <w:pPr>
        <w:spacing w:before="100" w:beforeAutospacing="1" w:after="100" w:afterAutospacing="1"/>
        <w:ind w:left="7"/>
        <w:jc w:val="both"/>
      </w:pPr>
      <w:r w:rsidRPr="00D76FF1">
        <w:t> </w:t>
      </w:r>
    </w:p>
    <w:p w:rsidR="00D76FF1" w:rsidRPr="00D76FF1" w:rsidRDefault="00D76FF1" w:rsidP="00D76FF1">
      <w:pPr>
        <w:spacing w:before="100" w:beforeAutospacing="1" w:after="100" w:afterAutospacing="1"/>
        <w:ind w:left="7"/>
        <w:jc w:val="center"/>
      </w:pPr>
      <w:r w:rsidRPr="00D76FF1">
        <w:rPr>
          <w:b/>
          <w:bCs/>
        </w:rPr>
        <w:t>Анкета  «Осторожно, вирус!»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ind w:left="7" w:right="828"/>
        <w:jc w:val="both"/>
      </w:pPr>
      <w:r w:rsidRPr="00D76FF1">
        <w:rPr>
          <w:b/>
          <w:bCs/>
        </w:rPr>
        <w:t>Что является основным каналом распространения компьютерных вирусов?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1.    Веб-страницы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2.    Электронная почта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lastRenderedPageBreak/>
        <w:t xml:space="preserve">3.    </w:t>
      </w:r>
      <w:proofErr w:type="spellStart"/>
      <w:r w:rsidRPr="00D76FF1">
        <w:t>Флеш</w:t>
      </w:r>
      <w:proofErr w:type="spellEnd"/>
      <w:r w:rsidRPr="00D76FF1">
        <w:t>-накопители (</w:t>
      </w:r>
      <w:proofErr w:type="spellStart"/>
      <w:r w:rsidRPr="00D76FF1">
        <w:t>флешки</w:t>
      </w:r>
      <w:proofErr w:type="spellEnd"/>
      <w:r w:rsidRPr="00D76FF1">
        <w:t>)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spacing w:before="100" w:beforeAutospacing="1" w:after="100" w:afterAutospacing="1"/>
        <w:ind w:left="7"/>
        <w:jc w:val="both"/>
      </w:pPr>
      <w:r w:rsidRPr="00D76FF1">
        <w:rPr>
          <w:b/>
          <w:bCs/>
        </w:rPr>
        <w:t>Для предотвращения заражения компьютера вирусами следует: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1.    Не пользоваться Интернетом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2.    Устанавливать и обновлять антивирусные средства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3.    Не чихать и не кашлять рядом с компьютером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spacing w:before="100" w:beforeAutospacing="1" w:after="100" w:afterAutospacing="1"/>
        <w:ind w:left="7"/>
        <w:jc w:val="both"/>
      </w:pPr>
      <w:r w:rsidRPr="00D76FF1">
        <w:rPr>
          <w:b/>
          <w:bCs/>
        </w:rPr>
        <w:t>Если вирус обнаружен, следует: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1.    Удалить его и предотвратить дальнейшее заражение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2.    Удалить его и предотвратить дальнейшее заражение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3.    Удалить его и предотвратить дальнейшее заражение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4.    Установить какую разновидность имеет вирус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5.    Установить какую разновидность имеет вирус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6.    Установить какую разновидность имеет вирус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 xml:space="preserve">7.    </w:t>
      </w:r>
      <w:proofErr w:type="gramStart"/>
      <w:r w:rsidRPr="00D76FF1">
        <w:t>Выяснить</w:t>
      </w:r>
      <w:proofErr w:type="gramEnd"/>
      <w:r w:rsidRPr="00D76FF1">
        <w:t xml:space="preserve"> как он попал на компьютер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ind w:left="7" w:right="188"/>
        <w:jc w:val="both"/>
      </w:pPr>
      <w:r w:rsidRPr="00D76FF1">
        <w:rPr>
          <w:b/>
          <w:bCs/>
        </w:rPr>
        <w:t>Что не дает хакерам проникать в компьютер и просматривать файлы и документы: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1.    Применение брандмауэра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2.    Обновления операционной системы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3.    Антивирусная программа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ind w:left="7" w:right="168"/>
        <w:jc w:val="both"/>
      </w:pPr>
      <w:r w:rsidRPr="00D76FF1">
        <w:rPr>
          <w:b/>
          <w:bCs/>
        </w:rPr>
        <w:t>Какое незаконное действие преследуется в России согласно Уголовному Кодексу РФ?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lastRenderedPageBreak/>
        <w:t>1.    Уничтожение компьютерных вирусов</w:t>
      </w:r>
    </w:p>
    <w:p w:rsidR="00D76FF1" w:rsidRPr="00D76FF1" w:rsidRDefault="00D76FF1" w:rsidP="00D76FF1">
      <w:pPr>
        <w:tabs>
          <w:tab w:val="left" w:pos="291"/>
        </w:tabs>
        <w:ind w:left="7" w:right="848" w:hanging="7"/>
        <w:jc w:val="both"/>
      </w:pPr>
      <w:r w:rsidRPr="00D76FF1">
        <w:t>2.    Создание и распространение компьютерных вирусов и вредоносных программ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3.    Установка программного обеспечения для защиты компьютера.</w:t>
      </w:r>
    </w:p>
    <w:p w:rsidR="00D76FF1" w:rsidRPr="00D76FF1" w:rsidRDefault="00D76FF1" w:rsidP="00D76FF1">
      <w:pPr>
        <w:spacing w:before="100" w:beforeAutospacing="1" w:after="100" w:afterAutospacing="1"/>
        <w:ind w:left="7"/>
        <w:jc w:val="center"/>
      </w:pPr>
      <w:r w:rsidRPr="00D76FF1">
        <w:rPr>
          <w:b/>
          <w:bCs/>
        </w:rPr>
        <w:t>Анкета  «Осторожно, Интернет!»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spacing w:before="100" w:beforeAutospacing="1" w:after="100" w:afterAutospacing="1"/>
        <w:ind w:left="7"/>
        <w:jc w:val="both"/>
      </w:pPr>
      <w:r w:rsidRPr="00D76FF1">
        <w:rPr>
          <w:b/>
          <w:bCs/>
        </w:rPr>
        <w:t>1. Какую информацию нельзя разглашать в Интернете?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1.    Свои увлечения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2.    Свой псевдоним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3.    Домашний адрес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spacing w:before="100" w:beforeAutospacing="1" w:after="100" w:afterAutospacing="1"/>
        <w:ind w:left="7"/>
        <w:jc w:val="both"/>
      </w:pPr>
      <w:r w:rsidRPr="00D76FF1">
        <w:rPr>
          <w:b/>
          <w:bCs/>
        </w:rPr>
        <w:t>2. Чем опасны социальные сети?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1.    Личная информация может быть использована кем угодно в разных целях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2.    При просмотре неопознанных ссылок компьютер может быть взломан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3.    Все вышеперечисленное верно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91"/>
        </w:tabs>
        <w:ind w:left="7" w:right="1088" w:hanging="7"/>
        <w:jc w:val="both"/>
      </w:pPr>
      <w:r w:rsidRPr="00D76FF1">
        <w:rPr>
          <w:b/>
          <w:bCs/>
        </w:rPr>
        <w:t>3.    Виртуальный собеседник предлагает встретиться, как следует поступить?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1.    Посоветоваться с родителями и ничего не предпринимать без их согласия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2.    Пойти на встречу одному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3.    Пригласить с собой друга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rPr>
          <w:b/>
          <w:bCs/>
        </w:rPr>
        <w:t>4.    Что в Интернете запрещено законом?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lastRenderedPageBreak/>
        <w:t>1.    Размещать информацию о себе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2.    Размещать информацию других без их согласия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3.    Копировать файлы для личного использования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spacing w:before="100" w:beforeAutospacing="1" w:after="100" w:afterAutospacing="1"/>
        <w:ind w:left="7"/>
        <w:jc w:val="both"/>
      </w:pPr>
      <w:r w:rsidRPr="00D76FF1">
        <w:rPr>
          <w:b/>
          <w:bCs/>
        </w:rPr>
        <w:t>5. Действуют ли правила этикета в Интернете?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1.    Интернет — пространство свободное от правил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2.    В особых случаях</w:t>
      </w:r>
    </w:p>
    <w:p w:rsidR="00D76FF1" w:rsidRPr="00D76FF1" w:rsidRDefault="00D76FF1" w:rsidP="00D76FF1">
      <w:pPr>
        <w:jc w:val="both"/>
      </w:pPr>
      <w:r w:rsidRPr="00D76FF1">
        <w:t> </w:t>
      </w:r>
    </w:p>
    <w:p w:rsidR="00D76FF1" w:rsidRPr="00D76FF1" w:rsidRDefault="00D76FF1" w:rsidP="00D76FF1">
      <w:pPr>
        <w:tabs>
          <w:tab w:val="left" w:pos="287"/>
        </w:tabs>
        <w:spacing w:before="100" w:beforeAutospacing="1" w:after="100" w:afterAutospacing="1"/>
        <w:ind w:left="287" w:hanging="287"/>
        <w:jc w:val="both"/>
      </w:pPr>
      <w:r w:rsidRPr="00D76FF1">
        <w:t>3.    Да, как и в реальной жизни.</w:t>
      </w:r>
    </w:p>
    <w:p w:rsidR="00D76FF1" w:rsidRPr="00D76FF1" w:rsidRDefault="005D5AFF" w:rsidP="00D76FF1">
      <w:pPr>
        <w:jc w:val="both"/>
      </w:pPr>
      <w:r>
        <w:rPr>
          <w:noProof/>
        </w:rPr>
        <w:drawing>
          <wp:inline distT="0" distB="0" distL="0" distR="0">
            <wp:extent cx="2892772" cy="2171700"/>
            <wp:effectExtent l="0" t="0" r="0" b="0"/>
            <wp:docPr id="11" name="Рисунок 11" descr="C:\Users\а\Application Data\Desktop\единый урок безопасности\IMG_5890 (640x480)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Application Data\Desktop\единый урок безопасности\IMG_5890 (640x480) (640x480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72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2363" cy="2171394"/>
            <wp:effectExtent l="0" t="0" r="0" b="0"/>
            <wp:docPr id="12" name="Рисунок 12" descr="C:\Users\а\Application Data\Desktop\единый урок безопасности\IMG_6001 (640x4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Application Data\Desktop\единый урок безопасности\IMG_6001 (640x480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09" cy="217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FF1" w:rsidRPr="00D76FF1" w:rsidRDefault="00D76FF1" w:rsidP="00D76FF1">
      <w:pPr>
        <w:jc w:val="both"/>
      </w:pPr>
      <w:r w:rsidRPr="00D76FF1">
        <w:t> </w:t>
      </w:r>
    </w:p>
    <w:p w:rsidR="00D76FF1" w:rsidRPr="00D76FF1" w:rsidRDefault="00D76FF1" w:rsidP="00D76FF1">
      <w:pPr>
        <w:spacing w:before="100" w:beforeAutospacing="1" w:after="100" w:afterAutospacing="1"/>
        <w:jc w:val="both"/>
      </w:pPr>
      <w:r w:rsidRPr="00D76FF1">
        <w:t> </w:t>
      </w:r>
    </w:p>
    <w:p w:rsidR="00707ACA" w:rsidRPr="00D76FF1" w:rsidRDefault="00707ACA" w:rsidP="005D5AFF">
      <w:pPr>
        <w:spacing w:before="100" w:beforeAutospacing="1" w:after="100" w:afterAutospacing="1"/>
        <w:ind w:firstLine="720"/>
      </w:pPr>
    </w:p>
    <w:sectPr w:rsidR="00707ACA" w:rsidRPr="00D76FF1" w:rsidSect="0001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#39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C5722"/>
    <w:multiLevelType w:val="multilevel"/>
    <w:tmpl w:val="1AFC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B294A"/>
    <w:rsid w:val="000161FB"/>
    <w:rsid w:val="00022408"/>
    <w:rsid w:val="00083901"/>
    <w:rsid w:val="00271F9C"/>
    <w:rsid w:val="003B0D6C"/>
    <w:rsid w:val="00444D27"/>
    <w:rsid w:val="004F5BAC"/>
    <w:rsid w:val="005804A1"/>
    <w:rsid w:val="005D5AFF"/>
    <w:rsid w:val="00687A47"/>
    <w:rsid w:val="006F0224"/>
    <w:rsid w:val="00707ACA"/>
    <w:rsid w:val="007812FC"/>
    <w:rsid w:val="00866C31"/>
    <w:rsid w:val="008B294A"/>
    <w:rsid w:val="008C7B47"/>
    <w:rsid w:val="009D0314"/>
    <w:rsid w:val="00C40599"/>
    <w:rsid w:val="00CA0279"/>
    <w:rsid w:val="00D177C5"/>
    <w:rsid w:val="00D76FF1"/>
    <w:rsid w:val="00E7490D"/>
    <w:rsid w:val="00FC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B4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02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F02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F02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F022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F022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F022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F022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6F022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6F02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F02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F0224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basedOn w:val="a"/>
    <w:uiPriority w:val="1"/>
    <w:qFormat/>
    <w:rsid w:val="006F0224"/>
  </w:style>
  <w:style w:type="paragraph" w:customStyle="1" w:styleId="11">
    <w:name w:val="Стиль1"/>
    <w:basedOn w:val="a"/>
    <w:link w:val="12"/>
    <w:rsid w:val="006F0224"/>
  </w:style>
  <w:style w:type="character" w:customStyle="1" w:styleId="12">
    <w:name w:val="Стиль1 Знак"/>
    <w:basedOn w:val="a0"/>
    <w:link w:val="11"/>
    <w:rsid w:val="006F0224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F0224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F0224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F0224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F0224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F0224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F0224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6F0224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6F0224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6F0224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6">
    <w:name w:val="Subtitle"/>
    <w:basedOn w:val="a"/>
    <w:link w:val="a7"/>
    <w:qFormat/>
    <w:rsid w:val="008C7B47"/>
    <w:pPr>
      <w:widowControl w:val="0"/>
      <w:shd w:val="clear" w:color="auto" w:fill="FFFFFF"/>
      <w:autoSpaceDE w:val="0"/>
      <w:autoSpaceDN w:val="0"/>
      <w:adjustRightInd w:val="0"/>
      <w:spacing w:line="360" w:lineRule="auto"/>
      <w:ind w:firstLine="1134"/>
      <w:jc w:val="both"/>
    </w:pPr>
    <w:rPr>
      <w:rFonts w:eastAsiaTheme="majorEastAsia"/>
      <w:color w:val="000000"/>
      <w:sz w:val="28"/>
      <w:szCs w:val="22"/>
    </w:rPr>
  </w:style>
  <w:style w:type="character" w:customStyle="1" w:styleId="a7">
    <w:name w:val="Подзаголовок Знак"/>
    <w:basedOn w:val="a0"/>
    <w:link w:val="a6"/>
    <w:rsid w:val="006F0224"/>
    <w:rPr>
      <w:rFonts w:eastAsiaTheme="majorEastAsia"/>
      <w:color w:val="000000"/>
      <w:sz w:val="28"/>
      <w:szCs w:val="22"/>
      <w:shd w:val="clear" w:color="auto" w:fill="FFFFFF"/>
      <w:lang w:eastAsia="ru-RU"/>
    </w:rPr>
  </w:style>
  <w:style w:type="character" w:styleId="a8">
    <w:name w:val="Strong"/>
    <w:basedOn w:val="a0"/>
    <w:qFormat/>
    <w:rsid w:val="006F0224"/>
    <w:rPr>
      <w:b/>
      <w:bCs/>
    </w:rPr>
  </w:style>
  <w:style w:type="character" w:styleId="a9">
    <w:name w:val="Emphasis"/>
    <w:basedOn w:val="a0"/>
    <w:qFormat/>
    <w:rsid w:val="006F0224"/>
    <w:rPr>
      <w:i/>
      <w:iCs/>
    </w:rPr>
  </w:style>
  <w:style w:type="paragraph" w:styleId="aa">
    <w:name w:val="List Paragraph"/>
    <w:basedOn w:val="a"/>
    <w:uiPriority w:val="34"/>
    <w:qFormat/>
    <w:rsid w:val="006F0224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6F02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F0224"/>
    <w:rPr>
      <w:i/>
      <w:iCs/>
      <w:color w:val="000000" w:themeColor="text1"/>
      <w:sz w:val="24"/>
      <w:szCs w:val="24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6F02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6F0224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d">
    <w:name w:val="Subtle Emphasis"/>
    <w:uiPriority w:val="19"/>
    <w:qFormat/>
    <w:rsid w:val="006F022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6F022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6F022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6F022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6F022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F0224"/>
    <w:pPr>
      <w:outlineLvl w:val="9"/>
    </w:pPr>
  </w:style>
  <w:style w:type="paragraph" w:styleId="af3">
    <w:name w:val="Balloon Text"/>
    <w:basedOn w:val="a"/>
    <w:link w:val="af4"/>
    <w:rsid w:val="00D76FF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D76FF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7</cp:revision>
  <dcterms:created xsi:type="dcterms:W3CDTF">2018-10-28T15:40:00Z</dcterms:created>
  <dcterms:modified xsi:type="dcterms:W3CDTF">2018-11-06T12:11:00Z</dcterms:modified>
</cp:coreProperties>
</file>